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71072C" w:rsidRDefault="0071072C">
      <w:pPr>
        <w:rPr>
          <w:b/>
          <w:sz w:val="28"/>
          <w:szCs w:val="28"/>
        </w:rPr>
      </w:pPr>
      <w:r>
        <w:rPr>
          <w:b/>
          <w:sz w:val="28"/>
          <w:szCs w:val="28"/>
        </w:rPr>
        <w:t>1</w:t>
      </w:r>
      <w:r w:rsidR="00077ECB">
        <w:rPr>
          <w:b/>
          <w:sz w:val="28"/>
          <w:szCs w:val="28"/>
        </w:rPr>
        <w:t>90220</w:t>
      </w:r>
    </w:p>
    <w:p w:rsidR="008D6259" w:rsidRDefault="00DF70FC">
      <w:pPr>
        <w:rPr>
          <w:b/>
          <w:sz w:val="36"/>
          <w:szCs w:val="36"/>
        </w:rPr>
      </w:pPr>
      <w:r w:rsidRPr="00DF70FC">
        <w:rPr>
          <w:b/>
          <w:sz w:val="36"/>
          <w:szCs w:val="36"/>
        </w:rPr>
        <w:t>Föreningsnytt</w:t>
      </w:r>
      <w:r w:rsidR="00077ECB">
        <w:rPr>
          <w:b/>
          <w:sz w:val="36"/>
          <w:szCs w:val="36"/>
        </w:rPr>
        <w:t xml:space="preserve"> nr 8</w:t>
      </w:r>
      <w:r>
        <w:rPr>
          <w:b/>
          <w:sz w:val="36"/>
          <w:szCs w:val="36"/>
        </w:rPr>
        <w:t>:</w:t>
      </w:r>
    </w:p>
    <w:p w:rsidR="00DA42A5" w:rsidRPr="00A2368C" w:rsidRDefault="00077ECB" w:rsidP="00A2368C">
      <w:pPr>
        <w:rPr>
          <w:sz w:val="28"/>
          <w:szCs w:val="28"/>
        </w:rPr>
      </w:pPr>
      <w:r w:rsidRPr="00A2368C">
        <w:rPr>
          <w:sz w:val="28"/>
          <w:szCs w:val="28"/>
        </w:rPr>
        <w:t>Då har vi kommit en bit in på 2019 och det blir ljusare och ljusare ute.</w:t>
      </w:r>
    </w:p>
    <w:p w:rsidR="00077ECB" w:rsidRPr="00A2368C" w:rsidRDefault="00077ECB" w:rsidP="00A2368C">
      <w:pPr>
        <w:rPr>
          <w:sz w:val="28"/>
          <w:szCs w:val="28"/>
        </w:rPr>
      </w:pPr>
      <w:r w:rsidRPr="00A2368C">
        <w:rPr>
          <w:sz w:val="28"/>
          <w:szCs w:val="28"/>
        </w:rPr>
        <w:t>Det är också dags att avsluta 2018 och ta nya tag i 2019.</w:t>
      </w:r>
    </w:p>
    <w:p w:rsidR="00077ECB" w:rsidRDefault="00077ECB" w:rsidP="00DA42A5">
      <w:pPr>
        <w:pStyle w:val="Liststycke"/>
        <w:rPr>
          <w:sz w:val="28"/>
          <w:szCs w:val="28"/>
        </w:rPr>
      </w:pPr>
    </w:p>
    <w:p w:rsidR="00A2368C" w:rsidRDefault="00A2368C" w:rsidP="00A2368C">
      <w:pPr>
        <w:pStyle w:val="Liststycke"/>
        <w:numPr>
          <w:ilvl w:val="0"/>
          <w:numId w:val="6"/>
        </w:numPr>
        <w:rPr>
          <w:sz w:val="28"/>
          <w:szCs w:val="28"/>
        </w:rPr>
      </w:pPr>
      <w:r>
        <w:rPr>
          <w:sz w:val="28"/>
          <w:szCs w:val="28"/>
        </w:rPr>
        <w:t>Boka in 25/4 i almanackan för årsstämma. Kallelse kommer senare.</w:t>
      </w:r>
    </w:p>
    <w:p w:rsidR="00A2368C" w:rsidRPr="00A2368C" w:rsidRDefault="00A2368C" w:rsidP="00A2368C">
      <w:pPr>
        <w:pStyle w:val="Liststycke"/>
        <w:numPr>
          <w:ilvl w:val="0"/>
          <w:numId w:val="6"/>
        </w:numPr>
        <w:rPr>
          <w:rStyle w:val="Hyperlnk"/>
          <w:color w:val="auto"/>
          <w:sz w:val="28"/>
          <w:szCs w:val="28"/>
          <w:u w:val="none"/>
        </w:rPr>
      </w:pPr>
      <w:r>
        <w:rPr>
          <w:sz w:val="28"/>
          <w:szCs w:val="28"/>
        </w:rPr>
        <w:t xml:space="preserve">Gör er röst hörd genom att motionera på årsstämman. Motionerna ska vara styrelsen tillhanda senast sista februari enligt stadgarna. Mall finns på hemsidan </w:t>
      </w:r>
      <w:hyperlink r:id="rId9" w:history="1">
        <w:r w:rsidRPr="00454B94">
          <w:rPr>
            <w:rStyle w:val="Hyperlnk"/>
            <w:sz w:val="28"/>
            <w:szCs w:val="28"/>
          </w:rPr>
          <w:t>www.tröingeparkd.se</w:t>
        </w:r>
      </w:hyperlink>
      <w:r>
        <w:rPr>
          <w:rStyle w:val="Hyperlnk"/>
          <w:sz w:val="28"/>
          <w:szCs w:val="28"/>
        </w:rPr>
        <w:t>.</w:t>
      </w:r>
      <w:r w:rsidR="00E31DCA">
        <w:rPr>
          <w:rStyle w:val="Hyperlnk"/>
          <w:sz w:val="28"/>
          <w:szCs w:val="28"/>
        </w:rPr>
        <w:t xml:space="preserve"> </w:t>
      </w:r>
      <w:r>
        <w:rPr>
          <w:rStyle w:val="Hyperlnk"/>
          <w:sz w:val="28"/>
          <w:szCs w:val="28"/>
        </w:rPr>
        <w:t xml:space="preserve"> </w:t>
      </w:r>
    </w:p>
    <w:p w:rsidR="00A2368C" w:rsidRDefault="00DB07F0" w:rsidP="00A2368C">
      <w:pPr>
        <w:pStyle w:val="Liststycke"/>
        <w:ind w:left="1440"/>
        <w:rPr>
          <w:sz w:val="28"/>
          <w:szCs w:val="28"/>
        </w:rPr>
      </w:pPr>
      <w:r>
        <w:rPr>
          <w:sz w:val="28"/>
          <w:szCs w:val="28"/>
        </w:rPr>
        <w:t>Kopierar också några och hänger vid anslagstavlan.</w:t>
      </w:r>
    </w:p>
    <w:p w:rsidR="00DB07F0" w:rsidRDefault="00DB07F0" w:rsidP="00DB07F0">
      <w:pPr>
        <w:pStyle w:val="Liststycke"/>
        <w:numPr>
          <w:ilvl w:val="0"/>
          <w:numId w:val="6"/>
        </w:numPr>
        <w:rPr>
          <w:sz w:val="28"/>
          <w:szCs w:val="28"/>
        </w:rPr>
      </w:pPr>
      <w:r>
        <w:rPr>
          <w:sz w:val="28"/>
          <w:szCs w:val="28"/>
        </w:rPr>
        <w:t>Inför 2 års besiktningen kommer ni få en blankett att skriva i fel och brister i lägenheten. Dessa kopierar vi och sänder till DMJ. Vi har ännu inte fått något datum av DMJ för besiktning.</w:t>
      </w:r>
    </w:p>
    <w:p w:rsidR="00DB07F0" w:rsidRDefault="00DB07F0" w:rsidP="00DB07F0">
      <w:pPr>
        <w:pStyle w:val="Liststycke"/>
        <w:numPr>
          <w:ilvl w:val="0"/>
          <w:numId w:val="6"/>
        </w:numPr>
        <w:rPr>
          <w:sz w:val="28"/>
          <w:szCs w:val="28"/>
        </w:rPr>
      </w:pPr>
      <w:r>
        <w:rPr>
          <w:sz w:val="28"/>
          <w:szCs w:val="28"/>
        </w:rPr>
        <w:t xml:space="preserve">Återvinningen fungerar bättre men vi kan fortfarande bli </w:t>
      </w:r>
      <w:r w:rsidR="00E31DCA">
        <w:rPr>
          <w:sz w:val="28"/>
          <w:szCs w:val="28"/>
        </w:rPr>
        <w:t xml:space="preserve">ännu </w:t>
      </w:r>
      <w:r>
        <w:rPr>
          <w:sz w:val="28"/>
          <w:szCs w:val="28"/>
        </w:rPr>
        <w:t>bättre på att sortera rätt och riktigt! Vi</w:t>
      </w:r>
      <w:r w:rsidR="00E31DCA">
        <w:rPr>
          <w:sz w:val="28"/>
          <w:szCs w:val="28"/>
        </w:rPr>
        <w:t xml:space="preserve"> har idag 8 medlemmar som hjälper till att köra fram kärlen när det är dags för tömning. En eloge till dessa men det kan bli fler! Hör av er till Ingvar.</w:t>
      </w:r>
    </w:p>
    <w:p w:rsidR="00E31DCA" w:rsidRDefault="00E31DCA" w:rsidP="00DB07F0">
      <w:pPr>
        <w:pStyle w:val="Liststycke"/>
        <w:numPr>
          <w:ilvl w:val="0"/>
          <w:numId w:val="6"/>
        </w:numPr>
        <w:rPr>
          <w:sz w:val="28"/>
          <w:szCs w:val="28"/>
        </w:rPr>
      </w:pPr>
      <w:r>
        <w:rPr>
          <w:sz w:val="28"/>
          <w:szCs w:val="28"/>
        </w:rPr>
        <w:t>En liten påminnelse om gästparkeringarna. Dessa är till för gäster och inte om man har en andra bil som behöver parkeras varje dag. Våra tillstånd ska användas. Framgent kommer Securitas användas för att bötfälla.</w:t>
      </w:r>
    </w:p>
    <w:p w:rsidR="00E31DCA" w:rsidRPr="006F21CB" w:rsidRDefault="00E31DCA" w:rsidP="00DB07F0">
      <w:pPr>
        <w:pStyle w:val="Liststycke"/>
        <w:numPr>
          <w:ilvl w:val="0"/>
          <w:numId w:val="6"/>
        </w:numPr>
        <w:rPr>
          <w:sz w:val="28"/>
          <w:szCs w:val="28"/>
        </w:rPr>
      </w:pPr>
      <w:r>
        <w:rPr>
          <w:sz w:val="28"/>
          <w:szCs w:val="28"/>
        </w:rPr>
        <w:t xml:space="preserve">Till sist en uppmaning. Är det någon som är intresserad av styrelse arbete så hör av </w:t>
      </w:r>
      <w:r w:rsidR="007B5443">
        <w:rPr>
          <w:sz w:val="28"/>
          <w:szCs w:val="28"/>
        </w:rPr>
        <w:t xml:space="preserve">er </w:t>
      </w:r>
      <w:bookmarkStart w:id="0" w:name="_GoBack"/>
      <w:bookmarkEnd w:id="0"/>
      <w:r>
        <w:rPr>
          <w:sz w:val="28"/>
          <w:szCs w:val="28"/>
        </w:rPr>
        <w:t xml:space="preserve">till </w:t>
      </w:r>
      <w:r w:rsidR="000618DD">
        <w:rPr>
          <w:sz w:val="28"/>
          <w:szCs w:val="28"/>
        </w:rPr>
        <w:t xml:space="preserve">Eva Åhlund lägenhet </w:t>
      </w:r>
      <w:r w:rsidR="003A7915">
        <w:rPr>
          <w:sz w:val="28"/>
          <w:szCs w:val="28"/>
        </w:rPr>
        <w:t>1802, Valberedning.</w:t>
      </w:r>
    </w:p>
    <w:p w:rsidR="00E12355" w:rsidRPr="003A7915" w:rsidRDefault="00E12355" w:rsidP="003A7915">
      <w:pPr>
        <w:rPr>
          <w:b/>
          <w:sz w:val="36"/>
          <w:szCs w:val="36"/>
        </w:rPr>
      </w:pPr>
    </w:p>
    <w:p w:rsidR="003A7915" w:rsidRDefault="003A7915" w:rsidP="00E12355">
      <w:pPr>
        <w:pStyle w:val="Liststycke"/>
        <w:rPr>
          <w:b/>
          <w:sz w:val="36"/>
          <w:szCs w:val="36"/>
        </w:rPr>
      </w:pPr>
      <w:r>
        <w:rPr>
          <w:b/>
          <w:noProof/>
          <w:sz w:val="36"/>
          <w:szCs w:val="36"/>
        </w:rPr>
        <w:drawing>
          <wp:inline distT="0" distB="0" distL="0" distR="0" wp14:anchorId="1B225BBB" wp14:editId="1025C783">
            <wp:extent cx="1521037" cy="1140778"/>
            <wp:effectExtent l="0" t="0" r="3175" b="254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ocus-3332_960_720.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1037" cy="1140778"/>
                    </a:xfrm>
                    <a:prstGeom prst="rect">
                      <a:avLst/>
                    </a:prstGeom>
                  </pic:spPr>
                </pic:pic>
              </a:graphicData>
            </a:graphic>
          </wp:inline>
        </w:drawing>
      </w:r>
    </w:p>
    <w:p w:rsidR="003A7915" w:rsidRPr="003A7915" w:rsidRDefault="003A7915" w:rsidP="00E12355">
      <w:pPr>
        <w:pStyle w:val="Liststycke"/>
        <w:rPr>
          <w:b/>
          <w:sz w:val="28"/>
          <w:szCs w:val="28"/>
        </w:rPr>
      </w:pPr>
      <w:r w:rsidRPr="003A7915">
        <w:rPr>
          <w:b/>
          <w:sz w:val="28"/>
          <w:szCs w:val="28"/>
        </w:rPr>
        <w:t>Snart så tittar krokusarna fram i vår rabatt</w:t>
      </w:r>
      <w:r>
        <w:rPr>
          <w:b/>
          <w:sz w:val="28"/>
          <w:szCs w:val="28"/>
        </w:rPr>
        <w:t>!</w:t>
      </w:r>
    </w:p>
    <w:p w:rsidR="00544905" w:rsidRDefault="00DA42A5" w:rsidP="00E12355">
      <w:pPr>
        <w:pStyle w:val="Liststycke"/>
        <w:rPr>
          <w:b/>
          <w:sz w:val="36"/>
          <w:szCs w:val="36"/>
        </w:rPr>
      </w:pPr>
      <w:r>
        <w:rPr>
          <w:b/>
          <w:sz w:val="36"/>
          <w:szCs w:val="36"/>
        </w:rPr>
        <w:t>Vid frågor hör av er till styrelsen.</w:t>
      </w:r>
    </w:p>
    <w:sectPr w:rsidR="00544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26CD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4933"/>
    <w:multiLevelType w:val="hybridMultilevel"/>
    <w:tmpl w:val="405C70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01C52E5"/>
    <w:multiLevelType w:val="hybridMultilevel"/>
    <w:tmpl w:val="E254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618DD"/>
    <w:rsid w:val="00077ECB"/>
    <w:rsid w:val="00137A95"/>
    <w:rsid w:val="0015477C"/>
    <w:rsid w:val="001E284B"/>
    <w:rsid w:val="001E5C39"/>
    <w:rsid w:val="0024200A"/>
    <w:rsid w:val="00251DE2"/>
    <w:rsid w:val="00290764"/>
    <w:rsid w:val="002C22CE"/>
    <w:rsid w:val="00305B19"/>
    <w:rsid w:val="0031074C"/>
    <w:rsid w:val="003123CD"/>
    <w:rsid w:val="00355A6F"/>
    <w:rsid w:val="003A0731"/>
    <w:rsid w:val="003A0794"/>
    <w:rsid w:val="003A7915"/>
    <w:rsid w:val="003C14F2"/>
    <w:rsid w:val="003C3DB4"/>
    <w:rsid w:val="003E3E49"/>
    <w:rsid w:val="00415479"/>
    <w:rsid w:val="00416AA8"/>
    <w:rsid w:val="0050465A"/>
    <w:rsid w:val="00544905"/>
    <w:rsid w:val="00557F9A"/>
    <w:rsid w:val="00572DD9"/>
    <w:rsid w:val="00630709"/>
    <w:rsid w:val="00634D94"/>
    <w:rsid w:val="00635758"/>
    <w:rsid w:val="00676233"/>
    <w:rsid w:val="00694539"/>
    <w:rsid w:val="006D0395"/>
    <w:rsid w:val="006F21CB"/>
    <w:rsid w:val="0071072C"/>
    <w:rsid w:val="007147EF"/>
    <w:rsid w:val="00721007"/>
    <w:rsid w:val="00741204"/>
    <w:rsid w:val="007543A9"/>
    <w:rsid w:val="00767A91"/>
    <w:rsid w:val="007B5443"/>
    <w:rsid w:val="007C13A5"/>
    <w:rsid w:val="007F001F"/>
    <w:rsid w:val="00837837"/>
    <w:rsid w:val="00852EA9"/>
    <w:rsid w:val="008D6259"/>
    <w:rsid w:val="008D6323"/>
    <w:rsid w:val="008D67BA"/>
    <w:rsid w:val="008F0641"/>
    <w:rsid w:val="00906CFD"/>
    <w:rsid w:val="00A2368C"/>
    <w:rsid w:val="00A34606"/>
    <w:rsid w:val="00A56734"/>
    <w:rsid w:val="00A80272"/>
    <w:rsid w:val="00B20AE1"/>
    <w:rsid w:val="00B53BEE"/>
    <w:rsid w:val="00B72F68"/>
    <w:rsid w:val="00B7617D"/>
    <w:rsid w:val="00B8634E"/>
    <w:rsid w:val="00BB5162"/>
    <w:rsid w:val="00C0466D"/>
    <w:rsid w:val="00CA5D66"/>
    <w:rsid w:val="00D575B8"/>
    <w:rsid w:val="00D8125F"/>
    <w:rsid w:val="00DA42A5"/>
    <w:rsid w:val="00DB07F0"/>
    <w:rsid w:val="00DC49CE"/>
    <w:rsid w:val="00DF70FC"/>
    <w:rsid w:val="00E12355"/>
    <w:rsid w:val="00E31DCA"/>
    <w:rsid w:val="00E469B5"/>
    <w:rsid w:val="00E57FE1"/>
    <w:rsid w:val="00E76E8F"/>
    <w:rsid w:val="00EF5248"/>
    <w:rsid w:val="00F01C31"/>
    <w:rsid w:val="00F037A5"/>
    <w:rsid w:val="00F3644D"/>
    <w:rsid w:val="00F374BC"/>
    <w:rsid w:val="00F6494E"/>
    <w:rsid w:val="00FB3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BA4DBA5"/>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 w:type="character" w:styleId="AnvndHyperlnk">
    <w:name w:val="FollowedHyperlink"/>
    <w:basedOn w:val="Standardstycketeckensnitt"/>
    <w:uiPriority w:val="99"/>
    <w:semiHidden/>
    <w:unhideWhenUsed/>
    <w:rsid w:val="00E31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xabay.com/en/crocus-plant-garden-close-macro-3332/"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r&#246;ingepark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1160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5</cp:revision>
  <cp:lastPrinted>2019-02-07T14:31:00Z</cp:lastPrinted>
  <dcterms:created xsi:type="dcterms:W3CDTF">2019-02-20T06:28:00Z</dcterms:created>
  <dcterms:modified xsi:type="dcterms:W3CDTF">2019-02-20T09:03:00Z</dcterms:modified>
</cp:coreProperties>
</file>